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51A4" w:rsidRDefault="00186D10">
      <w:pPr>
        <w:jc w:val="center"/>
        <w:rPr>
          <w:sz w:val="24"/>
          <w:szCs w:val="24"/>
        </w:rPr>
      </w:pPr>
      <w:r>
        <w:rPr>
          <w:noProof/>
          <w:sz w:val="24"/>
          <w:szCs w:val="24"/>
        </w:rPr>
        <w:drawing>
          <wp:inline distT="0" distB="0" distL="0" distR="0">
            <wp:extent cx="1389380" cy="1327785"/>
            <wp:effectExtent l="0" t="0" r="127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89380" cy="1327785"/>
                    </a:xfrm>
                    <a:prstGeom prst="rect">
                      <a:avLst/>
                    </a:prstGeom>
                    <a:noFill/>
                    <a:ln>
                      <a:noFill/>
                    </a:ln>
                  </pic:spPr>
                </pic:pic>
              </a:graphicData>
            </a:graphic>
          </wp:inline>
        </w:drawing>
      </w:r>
    </w:p>
    <w:p w:rsidR="009951A4" w:rsidRDefault="00C21541">
      <w:pPr>
        <w:jc w:val="cente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009951A4" w:rsidRDefault="009951A4">
      <w:pPr>
        <w:rPr>
          <w:sz w:val="24"/>
          <w:szCs w:val="24"/>
        </w:rPr>
      </w:pPr>
      <w:r>
        <w:rPr>
          <w:sz w:val="24"/>
          <w:szCs w:val="24"/>
        </w:rPr>
        <w:t>Dear Coaches,</w:t>
      </w:r>
    </w:p>
    <w:p w:rsidR="009951A4" w:rsidRDefault="00030296">
      <w:pPr>
        <w:rPr>
          <w:sz w:val="24"/>
          <w:szCs w:val="24"/>
        </w:rPr>
      </w:pPr>
      <w:r>
        <w:rPr>
          <w:sz w:val="24"/>
          <w:szCs w:val="24"/>
        </w:rPr>
        <w:tab/>
        <w:t>Welcome to the WFFSC Rec</w:t>
      </w:r>
      <w:r w:rsidR="009951A4">
        <w:rPr>
          <w:sz w:val="24"/>
          <w:szCs w:val="24"/>
        </w:rPr>
        <w:t xml:space="preserve"> season. It is great to see so many returning coaches and so many new coaches. You coaches and assistant coaches are the heart of this organization.</w:t>
      </w:r>
    </w:p>
    <w:p w:rsidR="009951A4" w:rsidRDefault="009951A4">
      <w:pPr>
        <w:rPr>
          <w:sz w:val="24"/>
          <w:szCs w:val="24"/>
        </w:rPr>
      </w:pPr>
      <w:r>
        <w:rPr>
          <w:sz w:val="24"/>
          <w:szCs w:val="24"/>
        </w:rPr>
        <w:tab/>
        <w:t xml:space="preserve">This coaching manual is designed to help you get the most out of the season. The single most important thing YOU can do to make it a good season for yourself and the kids is to </w:t>
      </w:r>
      <w:r>
        <w:rPr>
          <w:sz w:val="24"/>
          <w:szCs w:val="24"/>
          <w:u w:val="single"/>
        </w:rPr>
        <w:t>make up your mind right now to enjoy the season</w:t>
      </w:r>
      <w:r>
        <w:rPr>
          <w:sz w:val="24"/>
          <w:szCs w:val="24"/>
        </w:rPr>
        <w:t>. Your attitude toward coaching and toward the kids will be the best guarantee you can have of success.</w:t>
      </w:r>
    </w:p>
    <w:p w:rsidR="009951A4" w:rsidRDefault="009951A4">
      <w:pPr>
        <w:rPr>
          <w:sz w:val="24"/>
          <w:szCs w:val="24"/>
        </w:rPr>
      </w:pPr>
      <w:r>
        <w:rPr>
          <w:sz w:val="24"/>
          <w:szCs w:val="24"/>
        </w:rPr>
        <w:tab/>
        <w:t xml:space="preserve">The next thing you can do to turn this into a great season is to make up your mind to be </w:t>
      </w:r>
      <w:r>
        <w:rPr>
          <w:b/>
          <w:bCs/>
          <w:sz w:val="24"/>
          <w:szCs w:val="24"/>
        </w:rPr>
        <w:t xml:space="preserve">performance-oriented </w:t>
      </w:r>
      <w:r>
        <w:rPr>
          <w:sz w:val="24"/>
          <w:szCs w:val="24"/>
        </w:rPr>
        <w:t xml:space="preserve">and not </w:t>
      </w:r>
      <w:r>
        <w:rPr>
          <w:b/>
          <w:bCs/>
          <w:sz w:val="24"/>
          <w:szCs w:val="24"/>
        </w:rPr>
        <w:t>results-oriented</w:t>
      </w:r>
      <w:r>
        <w:rPr>
          <w:sz w:val="24"/>
          <w:szCs w:val="24"/>
        </w:rPr>
        <w:t>. What’s the difference? Here’s an example: your team plays well in their match, several players make excellent shots or tackles or beat defenders one versus one. But the other team scores more goals. The results are that you lose the game. However, your team’s performance was excellent and an improvement overall.</w:t>
      </w:r>
    </w:p>
    <w:p w:rsidR="009951A4" w:rsidRDefault="009951A4">
      <w:pPr>
        <w:rPr>
          <w:sz w:val="24"/>
          <w:szCs w:val="24"/>
        </w:rPr>
      </w:pPr>
      <w:r>
        <w:rPr>
          <w:sz w:val="24"/>
          <w:szCs w:val="24"/>
        </w:rPr>
        <w:tab/>
        <w:t xml:space="preserve">You can focus on the </w:t>
      </w:r>
      <w:r>
        <w:rPr>
          <w:b/>
          <w:bCs/>
          <w:sz w:val="24"/>
          <w:szCs w:val="24"/>
        </w:rPr>
        <w:t xml:space="preserve">results </w:t>
      </w:r>
      <w:r>
        <w:rPr>
          <w:sz w:val="24"/>
          <w:szCs w:val="24"/>
        </w:rPr>
        <w:t xml:space="preserve">(the score) or on </w:t>
      </w:r>
      <w:r>
        <w:rPr>
          <w:b/>
          <w:bCs/>
          <w:sz w:val="24"/>
          <w:szCs w:val="24"/>
        </w:rPr>
        <w:t xml:space="preserve">performance </w:t>
      </w:r>
      <w:r>
        <w:rPr>
          <w:sz w:val="24"/>
          <w:szCs w:val="24"/>
        </w:rPr>
        <w:t xml:space="preserve">(how well the team and individual players performed). The coach who focuses on performance </w:t>
      </w:r>
      <w:r>
        <w:rPr>
          <w:sz w:val="24"/>
          <w:szCs w:val="24"/>
          <w:u w:val="single"/>
        </w:rPr>
        <w:t xml:space="preserve">always </w:t>
      </w:r>
      <w:r>
        <w:rPr>
          <w:sz w:val="24"/>
          <w:szCs w:val="24"/>
        </w:rPr>
        <w:t>can find something positive to say and always goes home pleased (and so do his players).</w:t>
      </w:r>
    </w:p>
    <w:p w:rsidR="009951A4" w:rsidRDefault="009951A4">
      <w:pPr>
        <w:rPr>
          <w:sz w:val="24"/>
          <w:szCs w:val="24"/>
        </w:rPr>
      </w:pPr>
      <w:r>
        <w:rPr>
          <w:sz w:val="24"/>
          <w:szCs w:val="24"/>
        </w:rPr>
        <w:tab/>
        <w:t>Take some time to look through this manual. You don’t have to read everything. Just sit down and thumb through it so you know what is in it. As the season goes along, you’ll be able to turn to this book and find whatever you need quickly - a new practice game, some tips for dealing with parents, some ideas for organizing practices or whatever else you might need.</w:t>
      </w:r>
    </w:p>
    <w:p w:rsidR="009951A4" w:rsidRDefault="009951A4">
      <w:pPr>
        <w:rPr>
          <w:sz w:val="24"/>
          <w:szCs w:val="24"/>
        </w:rPr>
      </w:pPr>
      <w:r>
        <w:rPr>
          <w:sz w:val="24"/>
          <w:szCs w:val="24"/>
        </w:rPr>
        <w:tab/>
        <w:t xml:space="preserve">If you need help during the season, ask for it! There are lots of veteran coaches who have agreed to act as “mentors.” Everyone was a beginner at some point and everyone, no matter how experienced, can use fresh ideas to help them get energized. Coaching questions can be directed to </w:t>
      </w:r>
      <w:r w:rsidR="00C66E24">
        <w:rPr>
          <w:sz w:val="24"/>
          <w:szCs w:val="24"/>
        </w:rPr>
        <w:t xml:space="preserve">Jack Groh or </w:t>
      </w:r>
      <w:r>
        <w:rPr>
          <w:sz w:val="24"/>
          <w:szCs w:val="24"/>
        </w:rPr>
        <w:t>Doyle Byrd or other Board members. We’re all here to help.</w:t>
      </w:r>
    </w:p>
    <w:p w:rsidR="009951A4" w:rsidRDefault="009951A4">
      <w:pPr>
        <w:rPr>
          <w:sz w:val="24"/>
          <w:szCs w:val="24"/>
        </w:rPr>
      </w:pPr>
      <w:r>
        <w:rPr>
          <w:sz w:val="24"/>
          <w:szCs w:val="24"/>
        </w:rPr>
        <w:tab/>
        <w:t>A few words about our post-game tradition of players shaking hands</w:t>
      </w:r>
      <w:r w:rsidR="00804C6C">
        <w:rPr>
          <w:sz w:val="24"/>
          <w:szCs w:val="24"/>
        </w:rPr>
        <w:t xml:space="preserve"> which has now been replaced by teams facing each other and saying thanks</w:t>
      </w:r>
      <w:bookmarkStart w:id="0" w:name="_GoBack"/>
      <w:bookmarkEnd w:id="0"/>
      <w:r>
        <w:rPr>
          <w:sz w:val="24"/>
          <w:szCs w:val="24"/>
        </w:rPr>
        <w:t xml:space="preserve">. </w:t>
      </w:r>
      <w:r>
        <w:rPr>
          <w:b/>
          <w:bCs/>
          <w:sz w:val="24"/>
          <w:szCs w:val="24"/>
        </w:rPr>
        <w:t>Please take a few minutes during practice to talk to the kids about this ceremony and why we do it.</w:t>
      </w:r>
      <w:r>
        <w:rPr>
          <w:sz w:val="24"/>
          <w:szCs w:val="24"/>
        </w:rPr>
        <w:t xml:space="preserve"> Tell them it’s a way to show their appreciation and respect for all the players who were on the field that day. Remind them not to joke around or make wisecracks during the ceremony. Tell them this is an important part of good sportsmanship.</w:t>
      </w:r>
    </w:p>
    <w:p w:rsidR="009951A4" w:rsidRDefault="009951A4">
      <w:pPr>
        <w:rPr>
          <w:sz w:val="24"/>
          <w:szCs w:val="24"/>
        </w:rPr>
      </w:pPr>
      <w:r>
        <w:rPr>
          <w:sz w:val="24"/>
          <w:szCs w:val="24"/>
        </w:rPr>
        <w:tab/>
        <w:t>Have a great season. Keep your sense of humor. Be patient. And remember: these children learn so much more than soccer from you. Be a good role model and treat them with kindness and respect. They may not show it right now, but they will always be grateful for that smile or positive comment you offered.</w:t>
      </w:r>
    </w:p>
    <w:p w:rsidR="009951A4" w:rsidRDefault="009951A4">
      <w:pPr>
        <w:rPr>
          <w:sz w:val="24"/>
          <w:szCs w:val="24"/>
        </w:rPr>
      </w:pPr>
      <w:r>
        <w:rPr>
          <w:sz w:val="24"/>
          <w:szCs w:val="24"/>
        </w:rPr>
        <w:tab/>
        <w:t>If we can help in any way, give one of us a call.</w:t>
      </w:r>
    </w:p>
    <w:p w:rsidR="009951A4" w:rsidRDefault="009951A4">
      <w:pPr>
        <w:rPr>
          <w:sz w:val="24"/>
          <w:szCs w:val="24"/>
        </w:rPr>
      </w:pPr>
    </w:p>
    <w:p w:rsidR="009951A4" w:rsidRDefault="009951A4">
      <w:pPr>
        <w:rPr>
          <w:sz w:val="24"/>
          <w:szCs w:val="24"/>
        </w:rPr>
      </w:pPr>
      <w:r>
        <w:rPr>
          <w:sz w:val="24"/>
          <w:szCs w:val="24"/>
        </w:rPr>
        <w:t>Warwick Fire Fighters Soccer Club</w:t>
      </w:r>
    </w:p>
    <w:p w:rsidR="00594A3E" w:rsidRDefault="009951A4" w:rsidP="009951A4">
      <w:r>
        <w:rPr>
          <w:sz w:val="24"/>
          <w:szCs w:val="24"/>
        </w:rPr>
        <w:t>Board of Directors</w:t>
      </w:r>
    </w:p>
    <w:sectPr w:rsidR="00594A3E" w:rsidSect="009951A4">
      <w:headerReference w:type="default" r:id="rId7"/>
      <w:footerReference w:type="default" r:id="rId8"/>
      <w:pgSz w:w="12240" w:h="15840"/>
      <w:pgMar w:top="172" w:right="720" w:bottom="1008" w:left="1151" w:header="287" w:footer="1741"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4DA" w:rsidRDefault="008D14DA" w:rsidP="009951A4">
      <w:r>
        <w:separator/>
      </w:r>
    </w:p>
  </w:endnote>
  <w:endnote w:type="continuationSeparator" w:id="0">
    <w:p w:rsidR="008D14DA" w:rsidRDefault="008D14DA" w:rsidP="00995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1A4" w:rsidRDefault="009951A4">
    <w:pPr>
      <w:tabs>
        <w:tab w:val="center" w:pos="4320"/>
        <w:tab w:val="right" w:pos="8640"/>
      </w:tabs>
      <w:rPr>
        <w:kern w:val="0"/>
        <w:sz w:val="24"/>
        <w:szCs w:val="24"/>
      </w:rPr>
    </w:pPr>
  </w:p>
  <w:p w:rsidR="009951A4" w:rsidRDefault="009951A4">
    <w:pPr>
      <w:tabs>
        <w:tab w:val="center" w:pos="4320"/>
        <w:tab w:val="right" w:pos="8640"/>
      </w:tabs>
      <w:rPr>
        <w:kern w:val="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4DA" w:rsidRDefault="008D14DA" w:rsidP="009951A4">
      <w:r>
        <w:separator/>
      </w:r>
    </w:p>
  </w:footnote>
  <w:footnote w:type="continuationSeparator" w:id="0">
    <w:p w:rsidR="008D14DA" w:rsidRDefault="008D14DA" w:rsidP="00995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1A4" w:rsidRDefault="009951A4">
    <w:pPr>
      <w:tabs>
        <w:tab w:val="center" w:pos="4321"/>
        <w:tab w:val="right" w:pos="8642"/>
      </w:tabs>
      <w:rPr>
        <w:kern w:val="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lorPos" w:val="-1"/>
    <w:docVar w:name="ColorSet" w:val="-1"/>
    <w:docVar w:name="StylePos" w:val="-1"/>
    <w:docVar w:name="StyleSet" w:val="-1"/>
  </w:docVars>
  <w:rsids>
    <w:rsidRoot w:val="009951A4"/>
    <w:rsid w:val="000155C3"/>
    <w:rsid w:val="00030296"/>
    <w:rsid w:val="00040DE5"/>
    <w:rsid w:val="00065FA8"/>
    <w:rsid w:val="00186D10"/>
    <w:rsid w:val="001C3A86"/>
    <w:rsid w:val="00594A3E"/>
    <w:rsid w:val="00804C6C"/>
    <w:rsid w:val="008D14DA"/>
    <w:rsid w:val="009951A4"/>
    <w:rsid w:val="00C21541"/>
    <w:rsid w:val="00C668BB"/>
    <w:rsid w:val="00C66E24"/>
    <w:rsid w:val="00D57B18"/>
    <w:rsid w:val="00DA5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1E401B"/>
  <w14:defaultImageDpi w14:val="0"/>
  <w15:docId w15:val="{8EDC192D-6056-4587-B47A-387F4F382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overflowPunct w:val="0"/>
      <w:autoSpaceDE w:val="0"/>
      <w:autoSpaceDN w:val="0"/>
      <w:adjustRightInd w:val="0"/>
      <w:spacing w:after="0" w:line="240" w:lineRule="auto"/>
    </w:pPr>
    <w:rPr>
      <w:rFonts w:ascii="Times New Roman" w:hAnsi="Times New Roman" w:cs="Times New Roman"/>
      <w:kern w:val="2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21541"/>
    <w:rPr>
      <w:rFonts w:ascii="Tahoma" w:hAnsi="Tahoma" w:cs="Tahoma"/>
      <w:sz w:val="16"/>
      <w:szCs w:val="16"/>
    </w:rPr>
  </w:style>
  <w:style w:type="character" w:customStyle="1" w:styleId="BalloonTextChar">
    <w:name w:val="Balloon Text Char"/>
    <w:basedOn w:val="DefaultParagraphFont"/>
    <w:link w:val="BalloonText"/>
    <w:uiPriority w:val="99"/>
    <w:semiHidden/>
    <w:rsid w:val="00C21541"/>
    <w:rPr>
      <w:rFonts w:ascii="Tahoma" w:hAnsi="Tahoma" w:cs="Tahoma"/>
      <w:kern w:val="28"/>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424</Words>
  <Characters>2420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dc:creator>
  <cp:keywords/>
  <dc:description/>
  <cp:lastModifiedBy>BYRD Doyle</cp:lastModifiedBy>
  <cp:revision>5</cp:revision>
  <cp:lastPrinted>2017-03-22T19:24:00Z</cp:lastPrinted>
  <dcterms:created xsi:type="dcterms:W3CDTF">2018-03-20T23:42:00Z</dcterms:created>
  <dcterms:modified xsi:type="dcterms:W3CDTF">2021-08-24T20:46:00Z</dcterms:modified>
</cp:coreProperties>
</file>